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37110" w:rsidRPr="000B17C1" w:rsidRDefault="00237110" w:rsidP="00237110">
      <w:pPr>
        <w:rPr>
          <w:rFonts w:ascii="Helvetica" w:hAnsi="Helvetica"/>
          <w:u w:val="single"/>
        </w:rPr>
      </w:pPr>
      <w:r w:rsidRPr="000B17C1">
        <w:rPr>
          <w:rFonts w:ascii="Helvetica" w:hAnsi="Helvetica"/>
          <w:u w:val="single"/>
        </w:rPr>
        <w:t xml:space="preserve">Data </w:t>
      </w:r>
      <w:r w:rsidR="000B17C1">
        <w:rPr>
          <w:rFonts w:ascii="Helvetica" w:hAnsi="Helvetica"/>
          <w:u w:val="single"/>
        </w:rPr>
        <w:t xml:space="preserve">Acquisition - </w:t>
      </w:r>
      <w:r w:rsidRPr="000B17C1">
        <w:rPr>
          <w:rFonts w:ascii="Helvetica" w:hAnsi="Helvetica"/>
          <w:u w:val="single"/>
        </w:rPr>
        <w:t>Sources</w:t>
      </w:r>
    </w:p>
    <w:p w:rsidR="00237110" w:rsidRPr="00BA1EF8" w:rsidRDefault="00237110" w:rsidP="00BA1EF8">
      <w:pPr>
        <w:pStyle w:val="ListParagraph"/>
        <w:numPr>
          <w:ilvl w:val="0"/>
          <w:numId w:val="1"/>
        </w:numPr>
        <w:rPr>
          <w:rFonts w:ascii="Helvetica" w:eastAsia="Times New Roman" w:hAnsi="Helvetica" w:cs="Times New Roman"/>
        </w:rPr>
      </w:pPr>
      <w:r w:rsidRPr="00BA1EF8">
        <w:rPr>
          <w:rFonts w:ascii="Helvetica" w:hAnsi="Helvetica"/>
        </w:rPr>
        <w:t xml:space="preserve">Census Data for HTCs from: </w:t>
      </w:r>
      <w:hyperlink r:id="rId7" w:anchor="info-downloadlist" w:history="1">
        <w:r w:rsidRPr="00BA1EF8">
          <w:rPr>
            <w:rFonts w:ascii="Helvetica" w:eastAsia="Times New Roman" w:hAnsi="Helvetica" w:cs="Times New Roman"/>
            <w:color w:val="0000FF"/>
            <w:u w:val="single"/>
          </w:rPr>
          <w:t>https://www.censushardtocountmaps2020.us/#info-downloadlist</w:t>
        </w:r>
      </w:hyperlink>
    </w:p>
    <w:p w:rsidR="00000A85" w:rsidRPr="00DD1D85" w:rsidRDefault="00AD15DD" w:rsidP="00BA1EF8">
      <w:pPr>
        <w:pStyle w:val="ListParagraph"/>
        <w:numPr>
          <w:ilvl w:val="1"/>
          <w:numId w:val="1"/>
        </w:numPr>
        <w:rPr>
          <w:rFonts w:ascii="Helvetica" w:hAnsi="Helvetica"/>
        </w:rPr>
      </w:pPr>
      <w:r w:rsidRPr="00DD1D85">
        <w:rPr>
          <w:rFonts w:ascii="Helvetica" w:hAnsi="Helvetica"/>
        </w:rPr>
        <w:t xml:space="preserve">Download tract level data for Texas (i.e., </w:t>
      </w:r>
      <w:r w:rsidR="001201F6">
        <w:rPr>
          <w:rFonts w:ascii="Helvetica" w:hAnsi="Helvetica"/>
        </w:rPr>
        <w:t>“</w:t>
      </w:r>
      <w:r w:rsidRPr="00DD1D85">
        <w:rPr>
          <w:rFonts w:ascii="Helvetica" w:hAnsi="Helvetica"/>
        </w:rPr>
        <w:t>TX excel file</w:t>
      </w:r>
      <w:r w:rsidR="001201F6">
        <w:rPr>
          <w:rFonts w:ascii="Helvetica" w:hAnsi="Helvetica"/>
        </w:rPr>
        <w:t>”</w:t>
      </w:r>
      <w:r w:rsidRPr="00DD1D85">
        <w:rPr>
          <w:rFonts w:ascii="Helvetica" w:hAnsi="Helvetica"/>
        </w:rPr>
        <w:t>) from HTC 2020 site</w:t>
      </w:r>
    </w:p>
    <w:p w:rsidR="00BA1EF8" w:rsidRPr="00BA1EF8" w:rsidRDefault="00EF6DB8" w:rsidP="00BA1EF8">
      <w:pPr>
        <w:pStyle w:val="ListParagraph"/>
        <w:numPr>
          <w:ilvl w:val="2"/>
          <w:numId w:val="1"/>
        </w:numPr>
        <w:rPr>
          <w:rFonts w:ascii="Helvetica" w:hAnsi="Helvetica"/>
        </w:rPr>
      </w:pPr>
      <w:r w:rsidRPr="00DD1D85">
        <w:rPr>
          <w:rFonts w:ascii="Helvetica" w:hAnsi="Helvetica"/>
        </w:rPr>
        <w:t>“</w:t>
      </w:r>
      <w:r w:rsidR="00000A85" w:rsidRPr="00DD1D85">
        <w:rPr>
          <w:rFonts w:ascii="Helvetica" w:hAnsi="Helvetica"/>
        </w:rPr>
        <w:t xml:space="preserve">The </w:t>
      </w:r>
      <w:r w:rsidR="00000A85" w:rsidRPr="00DD1D85">
        <w:rPr>
          <w:rFonts w:ascii="Helvetica" w:eastAsia="Times New Roman" w:hAnsi="Helvetica" w:cs="Times New Roman"/>
          <w:spacing w:val="2"/>
          <w:shd w:val="clear" w:color="auto" w:fill="FFFFFF"/>
        </w:rPr>
        <w:t>Excel file includes the </w:t>
      </w:r>
      <w:r w:rsidR="00000A85" w:rsidRPr="00DD1D85">
        <w:rPr>
          <w:rFonts w:ascii="Helvetica" w:eastAsia="Times New Roman" w:hAnsi="Helvetica" w:cs="Times New Roman"/>
          <w:b/>
          <w:bCs/>
          <w:spacing w:val="2"/>
          <w:shd w:val="clear" w:color="auto" w:fill="FFFFFF"/>
        </w:rPr>
        <w:t>2010 Census mail return rate</w:t>
      </w:r>
      <w:r w:rsidR="00000A85" w:rsidRPr="00DD1D85">
        <w:rPr>
          <w:rFonts w:ascii="Helvetica" w:eastAsia="Times New Roman" w:hAnsi="Helvetica" w:cs="Times New Roman"/>
          <w:spacing w:val="2"/>
          <w:shd w:val="clear" w:color="auto" w:fill="FFFFFF"/>
        </w:rPr>
        <w:t>, the </w:t>
      </w:r>
      <w:r w:rsidR="00000A85" w:rsidRPr="00DD1D85">
        <w:rPr>
          <w:rFonts w:ascii="Helvetica" w:eastAsia="Times New Roman" w:hAnsi="Helvetica" w:cs="Times New Roman"/>
          <w:b/>
          <w:bCs/>
          <w:spacing w:val="2"/>
          <w:shd w:val="clear" w:color="auto" w:fill="FFFFFF"/>
        </w:rPr>
        <w:t>latest demographic estimates for populations at risk of being undercounted</w:t>
      </w:r>
      <w:r w:rsidR="00000A85" w:rsidRPr="00DD1D85">
        <w:rPr>
          <w:rFonts w:ascii="Helvetica" w:eastAsia="Times New Roman" w:hAnsi="Helvetica" w:cs="Times New Roman"/>
          <w:spacing w:val="2"/>
          <w:shd w:val="clear" w:color="auto" w:fill="FFFFFF"/>
        </w:rPr>
        <w:t>, and </w:t>
      </w:r>
      <w:r w:rsidR="00000A85" w:rsidRPr="00DD1D85">
        <w:rPr>
          <w:rFonts w:ascii="Helvetica" w:eastAsia="Times New Roman" w:hAnsi="Helvetica" w:cs="Times New Roman"/>
          <w:b/>
          <w:bCs/>
          <w:spacing w:val="2"/>
          <w:shd w:val="clear" w:color="auto" w:fill="FFFFFF"/>
        </w:rPr>
        <w:t>internet access estimates</w:t>
      </w:r>
      <w:r w:rsidR="00000A85" w:rsidRPr="00DD1D85">
        <w:rPr>
          <w:rFonts w:ascii="Helvetica" w:eastAsia="Times New Roman" w:hAnsi="Helvetica" w:cs="Times New Roman"/>
          <w:spacing w:val="2"/>
          <w:shd w:val="clear" w:color="auto" w:fill="FFFFFF"/>
        </w:rPr>
        <w:t> for each tract.</w:t>
      </w:r>
      <w:r w:rsidRPr="00DD1D85">
        <w:rPr>
          <w:rFonts w:ascii="Helvetica" w:eastAsia="Times New Roman" w:hAnsi="Helvetica" w:cs="Times New Roman"/>
          <w:spacing w:val="2"/>
          <w:shd w:val="clear" w:color="auto" w:fill="FFFFFF"/>
        </w:rPr>
        <w:t>”</w:t>
      </w:r>
    </w:p>
    <w:p w:rsidR="00EF6DB8" w:rsidRPr="00D328B9" w:rsidRDefault="00EF6DB8" w:rsidP="00BA1EF8">
      <w:pPr>
        <w:pStyle w:val="ListParagraph"/>
        <w:numPr>
          <w:ilvl w:val="2"/>
          <w:numId w:val="1"/>
        </w:numPr>
        <w:rPr>
          <w:rFonts w:ascii="Helvetica" w:hAnsi="Helvetica"/>
        </w:rPr>
      </w:pPr>
      <w:r w:rsidRPr="00BA1EF8">
        <w:rPr>
          <w:rFonts w:ascii="Helvetica" w:eastAsia="Times New Roman" w:hAnsi="Helvetica" w:cs="Times New Roman"/>
          <w:spacing w:val="2"/>
          <w:shd w:val="clear" w:color="auto" w:fill="FFFFFF"/>
        </w:rPr>
        <w:t>“The tract data is compiled from two Census Bureau sources: the Bureau's </w:t>
      </w:r>
      <w:hyperlink r:id="rId8" w:tgtFrame="_blank" w:history="1">
        <w:r w:rsidRPr="00BA1EF8">
          <w:rPr>
            <w:rFonts w:ascii="Helvetica" w:eastAsia="Times New Roman" w:hAnsi="Helvetica" w:cs="Times New Roman"/>
            <w:color w:val="2196F3"/>
            <w:spacing w:val="2"/>
            <w:u w:val="single"/>
            <w:shd w:val="clear" w:color="auto" w:fill="FFFFFF"/>
          </w:rPr>
          <w:t>Planning Database</w:t>
        </w:r>
      </w:hyperlink>
      <w:r w:rsidRPr="00BA1EF8">
        <w:rPr>
          <w:rFonts w:ascii="Helvetica" w:eastAsia="Times New Roman" w:hAnsi="Helvetica" w:cs="Times New Roman"/>
          <w:color w:val="666666"/>
          <w:spacing w:val="2"/>
          <w:shd w:val="clear" w:color="auto" w:fill="FFFFFF"/>
        </w:rPr>
        <w:t> </w:t>
      </w:r>
      <w:r w:rsidRPr="00BA1EF8">
        <w:rPr>
          <w:rFonts w:ascii="Helvetica" w:eastAsia="Times New Roman" w:hAnsi="Helvetica" w:cs="Times New Roman"/>
          <w:spacing w:val="2"/>
          <w:shd w:val="clear" w:color="auto" w:fill="FFFFFF"/>
        </w:rPr>
        <w:t>(which provides the 2010 mail return rates); and the 2013-2017 American Community Survey estimates (</w:t>
      </w:r>
      <w:hyperlink r:id="rId9" w:tgtFrame="_blank" w:history="1">
        <w:r w:rsidRPr="00BA1EF8">
          <w:rPr>
            <w:rFonts w:ascii="Helvetica" w:eastAsia="Times New Roman" w:hAnsi="Helvetica" w:cs="Times New Roman"/>
            <w:color w:val="2196F3"/>
            <w:spacing w:val="2"/>
            <w:u w:val="single"/>
            <w:shd w:val="clear" w:color="auto" w:fill="FFFFFF"/>
          </w:rPr>
          <w:t xml:space="preserve">via American </w:t>
        </w:r>
        <w:proofErr w:type="spellStart"/>
        <w:r w:rsidRPr="00BA1EF8">
          <w:rPr>
            <w:rFonts w:ascii="Helvetica" w:eastAsia="Times New Roman" w:hAnsi="Helvetica" w:cs="Times New Roman"/>
            <w:color w:val="2196F3"/>
            <w:spacing w:val="2"/>
            <w:u w:val="single"/>
            <w:shd w:val="clear" w:color="auto" w:fill="FFFFFF"/>
          </w:rPr>
          <w:t>FactFinder</w:t>
        </w:r>
        <w:proofErr w:type="spellEnd"/>
      </w:hyperlink>
      <w:r w:rsidRPr="00BA1EF8">
        <w:rPr>
          <w:rFonts w:ascii="Helvetica" w:eastAsia="Times New Roman" w:hAnsi="Helvetica" w:cs="Times New Roman"/>
          <w:color w:val="666666"/>
          <w:spacing w:val="2"/>
          <w:shd w:val="clear" w:color="auto" w:fill="FFFFFF"/>
        </w:rPr>
        <w:t>)</w:t>
      </w:r>
      <w:r w:rsidRPr="00BA1EF8">
        <w:rPr>
          <w:rFonts w:ascii="Helvetica" w:eastAsia="Times New Roman" w:hAnsi="Helvetica" w:cs="Times New Roman"/>
          <w:spacing w:val="2"/>
          <w:shd w:val="clear" w:color="auto" w:fill="FFFFFF"/>
        </w:rPr>
        <w:t>.”</w:t>
      </w:r>
    </w:p>
    <w:p w:rsidR="00D328B9" w:rsidRPr="00BA1EF8" w:rsidRDefault="00D328B9" w:rsidP="00D328B9">
      <w:pPr>
        <w:pStyle w:val="ListParagraph"/>
        <w:numPr>
          <w:ilvl w:val="3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 xml:space="preserve">Note: Planning Database weblink is broken; </w:t>
      </w:r>
      <w:proofErr w:type="spellStart"/>
      <w:r>
        <w:rPr>
          <w:rFonts w:ascii="Helvetica" w:hAnsi="Helvetica"/>
        </w:rPr>
        <w:t>FactFinder</w:t>
      </w:r>
      <w:proofErr w:type="spellEnd"/>
      <w:r>
        <w:rPr>
          <w:rFonts w:ascii="Helvetica" w:hAnsi="Helvetica"/>
        </w:rPr>
        <w:t xml:space="preserve"> will be moving to data.census.gov in July 2019</w:t>
      </w:r>
    </w:p>
    <w:p w:rsidR="009C62CE" w:rsidRDefault="009C62CE" w:rsidP="00000A85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 xml:space="preserve">Save to computer </w:t>
      </w:r>
      <w:r w:rsidR="00883E65">
        <w:rPr>
          <w:rFonts w:ascii="Helvetica" w:hAnsi="Helvetica"/>
        </w:rPr>
        <w:t xml:space="preserve">with </w:t>
      </w:r>
      <w:r w:rsidR="00B21B36">
        <w:rPr>
          <w:rFonts w:ascii="Helvetica" w:hAnsi="Helvetica"/>
        </w:rPr>
        <w:t>original file name</w:t>
      </w:r>
      <w:r w:rsidR="00883E65">
        <w:rPr>
          <w:rFonts w:ascii="Helvetica" w:hAnsi="Helvetica"/>
        </w:rPr>
        <w:t xml:space="preserve"> [“</w:t>
      </w:r>
      <w:r w:rsidR="00883E65" w:rsidRPr="00883E65">
        <w:rPr>
          <w:rFonts w:ascii="Helvetica" w:hAnsi="Helvetica"/>
        </w:rPr>
        <w:t>pdb2015tract_2010MRR_2017ACS_TX</w:t>
      </w:r>
      <w:r w:rsidR="00883E65">
        <w:rPr>
          <w:rFonts w:ascii="Helvetica" w:hAnsi="Helvetica"/>
        </w:rPr>
        <w:t>.xlsx”]</w:t>
      </w:r>
    </w:p>
    <w:p w:rsidR="00D328B9" w:rsidRPr="00D328B9" w:rsidRDefault="006364AD" w:rsidP="00D328B9">
      <w:pPr>
        <w:pStyle w:val="ListParagraph"/>
        <w:numPr>
          <w:ilvl w:val="2"/>
          <w:numId w:val="1"/>
        </w:numPr>
        <w:rPr>
          <w:rFonts w:ascii="Helvetica" w:hAnsi="Helvetica"/>
        </w:rPr>
      </w:pPr>
      <w:r w:rsidRPr="00DD1D85">
        <w:rPr>
          <w:rFonts w:ascii="Helvetica" w:hAnsi="Helvetica"/>
        </w:rPr>
        <w:t>Note: 2018 ACS data is not available from the Census Bureau</w:t>
      </w:r>
      <w:r w:rsidR="00883E65">
        <w:rPr>
          <w:rFonts w:ascii="Helvetica" w:hAnsi="Helvetica"/>
        </w:rPr>
        <w:t xml:space="preserve"> until July 2019</w:t>
      </w:r>
    </w:p>
    <w:p w:rsidR="003F3236" w:rsidRDefault="003F3236" w:rsidP="00E4700F">
      <w:pPr>
        <w:rPr>
          <w:rFonts w:ascii="Helvetica" w:hAnsi="Helvetica"/>
        </w:rPr>
      </w:pPr>
    </w:p>
    <w:p w:rsidR="000B17C1" w:rsidRDefault="000B17C1" w:rsidP="00E4700F">
      <w:pPr>
        <w:rPr>
          <w:rFonts w:ascii="Helvetica" w:hAnsi="Helvetica"/>
          <w:u w:val="single"/>
        </w:rPr>
      </w:pPr>
      <w:r w:rsidRPr="000B17C1">
        <w:rPr>
          <w:rFonts w:ascii="Helvetica" w:hAnsi="Helvetica"/>
          <w:u w:val="single"/>
        </w:rPr>
        <w:t>Operationalization</w:t>
      </w:r>
      <w:r>
        <w:rPr>
          <w:rFonts w:ascii="Helvetica" w:hAnsi="Helvetica"/>
          <w:u w:val="single"/>
        </w:rPr>
        <w:t>:</w:t>
      </w:r>
    </w:p>
    <w:p w:rsidR="000B17C1" w:rsidRDefault="000B17C1" w:rsidP="000B17C1">
      <w:pPr>
        <w:pStyle w:val="ListParagraph"/>
        <w:numPr>
          <w:ilvl w:val="0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ACS 2013-2017 Total Population Estimates Variables (from FIELDNAMES tab on excel sheet)</w:t>
      </w:r>
    </w:p>
    <w:p w:rsidR="000B17C1" w:rsidRDefault="000B17C1" w:rsidP="000B17C1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TotPopACS17 – 2013-2017 ACS total population estimate</w:t>
      </w:r>
    </w:p>
    <w:p w:rsidR="000B17C1" w:rsidRDefault="000B17C1" w:rsidP="000B17C1">
      <w:pPr>
        <w:pStyle w:val="ListParagraph"/>
        <w:numPr>
          <w:ilvl w:val="1"/>
          <w:numId w:val="1"/>
        </w:numPr>
        <w:rPr>
          <w:rFonts w:ascii="Helvetica" w:hAnsi="Helvetica"/>
        </w:rPr>
      </w:pPr>
      <w:proofErr w:type="spellStart"/>
      <w:r w:rsidRPr="009D46F1">
        <w:rPr>
          <w:rFonts w:ascii="Helvetica" w:hAnsi="Helvetica"/>
        </w:rPr>
        <w:t>WhiteAloneOrCombo</w:t>
      </w:r>
      <w:proofErr w:type="spellEnd"/>
      <w:r>
        <w:rPr>
          <w:rFonts w:ascii="Helvetica" w:hAnsi="Helvetica"/>
        </w:rPr>
        <w:t xml:space="preserve"> – </w:t>
      </w:r>
      <w:r w:rsidRPr="009D46F1">
        <w:rPr>
          <w:rFonts w:ascii="Helvetica" w:hAnsi="Helvetica"/>
        </w:rPr>
        <w:t xml:space="preserve">White alone or in combination with one or more other races ACS 2013-2017 table </w:t>
      </w:r>
      <w:r>
        <w:rPr>
          <w:rFonts w:ascii="Helvetica" w:hAnsi="Helvetica"/>
        </w:rPr>
        <w:t>(</w:t>
      </w:r>
      <w:r w:rsidRPr="009D46F1">
        <w:rPr>
          <w:rFonts w:ascii="Helvetica" w:hAnsi="Helvetica"/>
        </w:rPr>
        <w:t>B02009</w:t>
      </w:r>
      <w:r>
        <w:rPr>
          <w:rFonts w:ascii="Helvetica" w:hAnsi="Helvetica"/>
        </w:rPr>
        <w:t>)</w:t>
      </w:r>
    </w:p>
    <w:p w:rsidR="000B17C1" w:rsidRDefault="000B17C1" w:rsidP="000B17C1">
      <w:pPr>
        <w:pStyle w:val="ListParagraph"/>
        <w:numPr>
          <w:ilvl w:val="1"/>
          <w:numId w:val="1"/>
        </w:numPr>
        <w:rPr>
          <w:rFonts w:ascii="Helvetica" w:hAnsi="Helvetica"/>
        </w:rPr>
      </w:pPr>
      <w:proofErr w:type="spellStart"/>
      <w:r>
        <w:rPr>
          <w:rFonts w:ascii="Helvetica" w:hAnsi="Helvetica"/>
        </w:rPr>
        <w:t>BlackAloneOrCombo</w:t>
      </w:r>
      <w:proofErr w:type="spellEnd"/>
      <w:r>
        <w:rPr>
          <w:rFonts w:ascii="Helvetica" w:hAnsi="Helvetica"/>
        </w:rPr>
        <w:t xml:space="preserve"> – </w:t>
      </w:r>
      <w:r w:rsidRPr="009D46F1">
        <w:rPr>
          <w:rFonts w:ascii="Helvetica" w:hAnsi="Helvetica"/>
        </w:rPr>
        <w:t xml:space="preserve">Black or African American alone or in combination with one or more other races ACS 2013-2017 </w:t>
      </w:r>
      <w:r>
        <w:rPr>
          <w:rFonts w:ascii="Helvetica" w:hAnsi="Helvetica"/>
        </w:rPr>
        <w:t>(</w:t>
      </w:r>
      <w:r w:rsidRPr="009D46F1">
        <w:rPr>
          <w:rFonts w:ascii="Helvetica" w:hAnsi="Helvetica"/>
        </w:rPr>
        <w:t>table B02009</w:t>
      </w:r>
      <w:r>
        <w:rPr>
          <w:rFonts w:ascii="Helvetica" w:hAnsi="Helvetica"/>
        </w:rPr>
        <w:t>)</w:t>
      </w:r>
    </w:p>
    <w:p w:rsidR="000B17C1" w:rsidRDefault="000B17C1" w:rsidP="000B17C1">
      <w:pPr>
        <w:pStyle w:val="ListParagraph"/>
        <w:numPr>
          <w:ilvl w:val="1"/>
          <w:numId w:val="1"/>
        </w:numPr>
        <w:rPr>
          <w:rFonts w:ascii="Helvetica" w:hAnsi="Helvetica"/>
        </w:rPr>
      </w:pPr>
      <w:proofErr w:type="spellStart"/>
      <w:r w:rsidRPr="009D46F1">
        <w:rPr>
          <w:rFonts w:ascii="Helvetica" w:hAnsi="Helvetica"/>
        </w:rPr>
        <w:t>AmerIndAlone</w:t>
      </w:r>
      <w:r>
        <w:rPr>
          <w:rFonts w:ascii="Helvetica" w:hAnsi="Helvetica"/>
        </w:rPr>
        <w:t>O</w:t>
      </w:r>
      <w:r w:rsidRPr="009D46F1">
        <w:rPr>
          <w:rFonts w:ascii="Helvetica" w:hAnsi="Helvetica"/>
        </w:rPr>
        <w:t>rCombo</w:t>
      </w:r>
      <w:proofErr w:type="spellEnd"/>
      <w:r>
        <w:rPr>
          <w:rFonts w:ascii="Helvetica" w:hAnsi="Helvetica"/>
        </w:rPr>
        <w:t xml:space="preserve"> – </w:t>
      </w:r>
      <w:r w:rsidRPr="009D46F1">
        <w:rPr>
          <w:rFonts w:ascii="Helvetica" w:hAnsi="Helvetica"/>
        </w:rPr>
        <w:t xml:space="preserve">People who are American Indian or Alaska Native alone or in combination with one or more other races ACS 2013-2017 </w:t>
      </w:r>
      <w:r>
        <w:rPr>
          <w:rFonts w:ascii="Helvetica" w:hAnsi="Helvetica"/>
        </w:rPr>
        <w:t>(</w:t>
      </w:r>
      <w:r w:rsidRPr="009D46F1">
        <w:rPr>
          <w:rFonts w:ascii="Helvetica" w:hAnsi="Helvetica"/>
        </w:rPr>
        <w:t>table B02010</w:t>
      </w:r>
      <w:r>
        <w:rPr>
          <w:rFonts w:ascii="Helvetica" w:hAnsi="Helvetica"/>
        </w:rPr>
        <w:t>)</w:t>
      </w:r>
    </w:p>
    <w:p w:rsidR="000B17C1" w:rsidRDefault="000B17C1" w:rsidP="000B17C1">
      <w:pPr>
        <w:pStyle w:val="ListParagraph"/>
        <w:numPr>
          <w:ilvl w:val="1"/>
          <w:numId w:val="1"/>
        </w:numPr>
        <w:rPr>
          <w:rFonts w:ascii="Helvetica" w:hAnsi="Helvetica"/>
        </w:rPr>
      </w:pPr>
      <w:proofErr w:type="spellStart"/>
      <w:r w:rsidRPr="009D46F1">
        <w:rPr>
          <w:rFonts w:ascii="Helvetica" w:hAnsi="Helvetica"/>
        </w:rPr>
        <w:t>A</w:t>
      </w:r>
      <w:r>
        <w:rPr>
          <w:rFonts w:ascii="Helvetica" w:hAnsi="Helvetica"/>
        </w:rPr>
        <w:t>sianAloneOrCombo</w:t>
      </w:r>
      <w:proofErr w:type="spellEnd"/>
      <w:r>
        <w:rPr>
          <w:rFonts w:ascii="Helvetica" w:hAnsi="Helvetica"/>
        </w:rPr>
        <w:t xml:space="preserve"> – A</w:t>
      </w:r>
      <w:r w:rsidRPr="009D46F1">
        <w:rPr>
          <w:rFonts w:ascii="Helvetica" w:hAnsi="Helvetica"/>
        </w:rPr>
        <w:t xml:space="preserve">sian alone or in combination with one or more other races ACS 2013-2017 </w:t>
      </w:r>
      <w:r>
        <w:rPr>
          <w:rFonts w:ascii="Helvetica" w:hAnsi="Helvetica"/>
        </w:rPr>
        <w:t>(</w:t>
      </w:r>
      <w:r w:rsidRPr="009D46F1">
        <w:rPr>
          <w:rFonts w:ascii="Helvetica" w:hAnsi="Helvetica"/>
        </w:rPr>
        <w:t>table B02011</w:t>
      </w:r>
      <w:r>
        <w:rPr>
          <w:rFonts w:ascii="Helvetica" w:hAnsi="Helvetica"/>
        </w:rPr>
        <w:t>)</w:t>
      </w:r>
    </w:p>
    <w:p w:rsidR="000B17C1" w:rsidRDefault="000B17C1" w:rsidP="000B17C1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 xml:space="preserve">Hispanic – </w:t>
      </w:r>
      <w:r w:rsidRPr="009D46F1">
        <w:rPr>
          <w:rFonts w:ascii="Helvetica" w:hAnsi="Helvetica"/>
        </w:rPr>
        <w:t xml:space="preserve">Hispanic </w:t>
      </w:r>
      <w:r>
        <w:rPr>
          <w:rFonts w:ascii="Helvetica" w:hAnsi="Helvetica"/>
        </w:rPr>
        <w:t xml:space="preserve">population* </w:t>
      </w:r>
      <w:r w:rsidRPr="009D46F1">
        <w:rPr>
          <w:rFonts w:ascii="Helvetica" w:hAnsi="Helvetica"/>
        </w:rPr>
        <w:t xml:space="preserve">ACS 2013-2017 </w:t>
      </w:r>
      <w:r>
        <w:rPr>
          <w:rFonts w:ascii="Helvetica" w:hAnsi="Helvetica"/>
        </w:rPr>
        <w:t>(</w:t>
      </w:r>
      <w:r w:rsidRPr="009D46F1">
        <w:rPr>
          <w:rFonts w:ascii="Helvetica" w:hAnsi="Helvetica"/>
        </w:rPr>
        <w:t>table B03002</w:t>
      </w:r>
      <w:r>
        <w:rPr>
          <w:rFonts w:ascii="Helvetica" w:hAnsi="Helvetica"/>
        </w:rPr>
        <w:t>)</w:t>
      </w:r>
    </w:p>
    <w:p w:rsidR="000B17C1" w:rsidRDefault="000B17C1" w:rsidP="000B17C1">
      <w:pPr>
        <w:pStyle w:val="ListParagraph"/>
        <w:numPr>
          <w:ilvl w:val="2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*Census Bureau site refers to this table as “Hispanic or Latino origin by race”</w:t>
      </w:r>
    </w:p>
    <w:p w:rsidR="000B17C1" w:rsidRPr="000B17C1" w:rsidRDefault="000B17C1" w:rsidP="00E4700F">
      <w:pPr>
        <w:pStyle w:val="ListParagraph"/>
        <w:numPr>
          <w:ilvl w:val="1"/>
          <w:numId w:val="1"/>
        </w:numPr>
        <w:rPr>
          <w:rFonts w:ascii="Helvetica" w:hAnsi="Helvetica"/>
        </w:rPr>
      </w:pPr>
      <w:proofErr w:type="spellStart"/>
      <w:r>
        <w:rPr>
          <w:rFonts w:ascii="Helvetica" w:hAnsi="Helvetica"/>
        </w:rPr>
        <w:t>NatHawAloneOrCombo</w:t>
      </w:r>
      <w:proofErr w:type="spellEnd"/>
      <w:r>
        <w:rPr>
          <w:rFonts w:ascii="Helvetica" w:hAnsi="Helvetica"/>
        </w:rPr>
        <w:t xml:space="preserve"> – </w:t>
      </w:r>
      <w:r w:rsidRPr="009D46F1">
        <w:rPr>
          <w:rFonts w:ascii="Helvetica" w:hAnsi="Helvetica"/>
        </w:rPr>
        <w:t xml:space="preserve">Native Hawaiian and Other Pacific Islander alone or in combination with one or more other races ACS 2013-2017 </w:t>
      </w:r>
      <w:r>
        <w:rPr>
          <w:rFonts w:ascii="Helvetica" w:hAnsi="Helvetica"/>
        </w:rPr>
        <w:t>(</w:t>
      </w:r>
      <w:r w:rsidRPr="009D46F1">
        <w:rPr>
          <w:rFonts w:ascii="Helvetica" w:hAnsi="Helvetica"/>
        </w:rPr>
        <w:t>table B02012</w:t>
      </w:r>
      <w:r>
        <w:rPr>
          <w:rFonts w:ascii="Helvetica" w:hAnsi="Helvetica"/>
        </w:rPr>
        <w:t>)</w:t>
      </w:r>
    </w:p>
    <w:p w:rsidR="000B17C1" w:rsidRDefault="000B17C1" w:rsidP="00E4700F">
      <w:pPr>
        <w:rPr>
          <w:rFonts w:ascii="Helvetica" w:hAnsi="Helvetica"/>
        </w:rPr>
      </w:pPr>
    </w:p>
    <w:p w:rsidR="00E4700F" w:rsidRPr="008F35A1" w:rsidRDefault="00E4700F" w:rsidP="00E4700F">
      <w:pPr>
        <w:rPr>
          <w:rFonts w:ascii="Helvetica" w:hAnsi="Helvetica"/>
          <w:u w:val="single"/>
        </w:rPr>
      </w:pPr>
      <w:r w:rsidRPr="008F35A1">
        <w:rPr>
          <w:rFonts w:ascii="Helvetica" w:hAnsi="Helvetica"/>
          <w:u w:val="single"/>
        </w:rPr>
        <w:t xml:space="preserve">Workflow </w:t>
      </w:r>
      <w:r w:rsidR="003F3236" w:rsidRPr="008F35A1">
        <w:rPr>
          <w:rFonts w:ascii="Helvetica" w:hAnsi="Helvetica"/>
          <w:u w:val="single"/>
        </w:rPr>
        <w:t xml:space="preserve">Notes </w:t>
      </w:r>
      <w:r w:rsidRPr="008F35A1">
        <w:rPr>
          <w:rFonts w:ascii="Helvetica" w:hAnsi="Helvetica"/>
          <w:u w:val="single"/>
        </w:rPr>
        <w:t xml:space="preserve">for Google </w:t>
      </w:r>
      <w:proofErr w:type="spellStart"/>
      <w:r w:rsidRPr="008F35A1">
        <w:rPr>
          <w:rFonts w:ascii="Helvetica" w:hAnsi="Helvetica"/>
          <w:u w:val="single"/>
        </w:rPr>
        <w:t>Colab</w:t>
      </w:r>
      <w:proofErr w:type="spellEnd"/>
      <w:r w:rsidR="008F35A1">
        <w:rPr>
          <w:rFonts w:ascii="Helvetica" w:hAnsi="Helvetica"/>
          <w:u w:val="single"/>
        </w:rPr>
        <w:t>:</w:t>
      </w:r>
    </w:p>
    <w:p w:rsidR="001201F6" w:rsidRDefault="001201F6" w:rsidP="008F35A1">
      <w:pPr>
        <w:pStyle w:val="ListParagraph"/>
        <w:numPr>
          <w:ilvl w:val="0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 xml:space="preserve">Import </w:t>
      </w:r>
      <w:r w:rsidR="00E4700F">
        <w:rPr>
          <w:rFonts w:ascii="Helvetica" w:hAnsi="Helvetica"/>
        </w:rPr>
        <w:t xml:space="preserve">as pandas </w:t>
      </w:r>
      <w:r>
        <w:rPr>
          <w:rFonts w:ascii="Helvetica" w:hAnsi="Helvetica"/>
        </w:rPr>
        <w:t xml:space="preserve">to Google </w:t>
      </w:r>
      <w:proofErr w:type="spellStart"/>
      <w:r>
        <w:rPr>
          <w:rFonts w:ascii="Helvetica" w:hAnsi="Helvetica"/>
        </w:rPr>
        <w:t>Colab</w:t>
      </w:r>
      <w:proofErr w:type="spellEnd"/>
      <w:r>
        <w:rPr>
          <w:rFonts w:ascii="Helvetica" w:hAnsi="Helvetica"/>
        </w:rPr>
        <w:t xml:space="preserve"> for Python Coding (see google </w:t>
      </w:r>
      <w:proofErr w:type="spellStart"/>
      <w:r>
        <w:rPr>
          <w:rFonts w:ascii="Helvetica" w:hAnsi="Helvetica"/>
        </w:rPr>
        <w:t>colab</w:t>
      </w:r>
      <w:proofErr w:type="spellEnd"/>
      <w:r>
        <w:rPr>
          <w:rFonts w:ascii="Helvetica" w:hAnsi="Helvetica"/>
        </w:rPr>
        <w:t xml:space="preserve"> and </w:t>
      </w:r>
      <w:proofErr w:type="spellStart"/>
      <w:r>
        <w:rPr>
          <w:rFonts w:ascii="Helvetica" w:hAnsi="Helvetica"/>
        </w:rPr>
        <w:t>github</w:t>
      </w:r>
      <w:proofErr w:type="spellEnd"/>
      <w:r>
        <w:rPr>
          <w:rFonts w:ascii="Helvetica" w:hAnsi="Helvetica"/>
        </w:rPr>
        <w:t xml:space="preserve">) for </w:t>
      </w:r>
      <w:r w:rsidR="00883E65">
        <w:rPr>
          <w:rFonts w:ascii="Helvetica" w:hAnsi="Helvetica"/>
        </w:rPr>
        <w:t xml:space="preserve">code </w:t>
      </w:r>
      <w:r w:rsidR="00E4700F">
        <w:rPr>
          <w:rFonts w:ascii="Helvetica" w:hAnsi="Helvetica"/>
        </w:rPr>
        <w:t xml:space="preserve">workflow </w:t>
      </w:r>
      <w:r>
        <w:rPr>
          <w:rFonts w:ascii="Helvetica" w:hAnsi="Helvetica"/>
        </w:rPr>
        <w:t>notes</w:t>
      </w:r>
      <w:r w:rsidR="00883E65">
        <w:rPr>
          <w:rFonts w:ascii="Helvetica" w:hAnsi="Helvetica"/>
        </w:rPr>
        <w:t xml:space="preserve"> and readme</w:t>
      </w:r>
      <w:r w:rsidR="00E4700F">
        <w:rPr>
          <w:rFonts w:ascii="Helvetica" w:hAnsi="Helvetica"/>
        </w:rPr>
        <w:t xml:space="preserve"> file)</w:t>
      </w:r>
    </w:p>
    <w:p w:rsidR="00B4297E" w:rsidRPr="00237110" w:rsidRDefault="00883E65" w:rsidP="008F35A1">
      <w:pPr>
        <w:pStyle w:val="ListParagraph"/>
        <w:numPr>
          <w:ilvl w:val="1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t>Remember to f</w:t>
      </w:r>
      <w:r w:rsidR="00B4297E" w:rsidRPr="00237110">
        <w:rPr>
          <w:rFonts w:ascii="Helvetica" w:hAnsi="Helvetica"/>
        </w:rPr>
        <w:t>ilter HTC communities (i.e., “</w:t>
      </w:r>
      <w:r w:rsidR="00B4297E" w:rsidRPr="00237110">
        <w:rPr>
          <w:rFonts w:ascii="Helvetica" w:eastAsia="Times New Roman" w:hAnsi="Helvetica" w:cs="Calibri"/>
          <w:color w:val="000000"/>
        </w:rPr>
        <w:t xml:space="preserve">MRR2010” </w:t>
      </w:r>
      <w:r w:rsidR="00DD1D85" w:rsidRPr="00237110">
        <w:rPr>
          <w:rFonts w:ascii="Helvetica" w:eastAsia="Times New Roman" w:hAnsi="Helvetica" w:cs="Calibri"/>
          <w:color w:val="000000"/>
        </w:rPr>
        <w:t>&lt;</w:t>
      </w:r>
      <w:r>
        <w:rPr>
          <w:rFonts w:ascii="Helvetica" w:eastAsia="Times New Roman" w:hAnsi="Helvetica" w:cs="Calibri"/>
          <w:color w:val="000000"/>
        </w:rPr>
        <w:t>=</w:t>
      </w:r>
      <w:r w:rsidR="00DD1D85" w:rsidRPr="00237110">
        <w:rPr>
          <w:rFonts w:ascii="Helvetica" w:eastAsia="Times New Roman" w:hAnsi="Helvetica" w:cs="Calibri"/>
          <w:color w:val="000000"/>
        </w:rPr>
        <w:t xml:space="preserve"> 73)</w:t>
      </w:r>
    </w:p>
    <w:p w:rsidR="00C663F0" w:rsidRDefault="00E4700F" w:rsidP="00236738">
      <w:pPr>
        <w:pStyle w:val="ListParagraph"/>
        <w:numPr>
          <w:ilvl w:val="0"/>
          <w:numId w:val="1"/>
        </w:numPr>
        <w:rPr>
          <w:rFonts w:ascii="Helvetica" w:hAnsi="Helvetica"/>
        </w:rPr>
      </w:pPr>
      <w:r>
        <w:rPr>
          <w:rFonts w:ascii="Helvetica" w:hAnsi="Helvetica"/>
        </w:rPr>
        <w:lastRenderedPageBreak/>
        <w:t xml:space="preserve">Create </w:t>
      </w:r>
      <w:proofErr w:type="spellStart"/>
      <w:r w:rsidR="006177A8">
        <w:rPr>
          <w:rFonts w:ascii="Helvetica" w:hAnsi="Helvetica"/>
        </w:rPr>
        <w:t>M</w:t>
      </w:r>
      <w:r>
        <w:rPr>
          <w:rFonts w:ascii="Helvetica" w:hAnsi="Helvetica"/>
        </w:rPr>
        <w:t>atlplot</w:t>
      </w:r>
      <w:r w:rsidR="000B17C1">
        <w:rPr>
          <w:rFonts w:ascii="Helvetica" w:hAnsi="Helvetica"/>
        </w:rPr>
        <w:t>lib</w:t>
      </w:r>
      <w:proofErr w:type="spellEnd"/>
      <w:r>
        <w:rPr>
          <w:rFonts w:ascii="Helvetica" w:hAnsi="Helvetica"/>
        </w:rPr>
        <w:t xml:space="preserve"> for different variables</w:t>
      </w:r>
      <w:r w:rsidR="00236738">
        <w:rPr>
          <w:rFonts w:ascii="Helvetica" w:hAnsi="Helvetica"/>
        </w:rPr>
        <w:t xml:space="preserve"> (see “Operationalization” section)</w:t>
      </w:r>
    </w:p>
    <w:p w:rsidR="00236738" w:rsidRPr="00236738" w:rsidRDefault="00236738" w:rsidP="00236738">
      <w:pPr>
        <w:rPr>
          <w:rFonts w:ascii="Helvetica" w:hAnsi="Helvetica"/>
        </w:rPr>
      </w:pPr>
    </w:p>
    <w:p w:rsidR="00DE10C0" w:rsidRDefault="00DE10C0" w:rsidP="008F35A1">
      <w:pPr>
        <w:rPr>
          <w:rFonts w:ascii="Helvetica" w:hAnsi="Helvetica"/>
          <w:u w:val="single"/>
        </w:rPr>
      </w:pPr>
      <w:r>
        <w:rPr>
          <w:rFonts w:ascii="Helvetica" w:hAnsi="Helvetica"/>
          <w:u w:val="single"/>
        </w:rPr>
        <w:t>Replication/Validation – STATA:</w:t>
      </w:r>
    </w:p>
    <w:p w:rsidR="00DE10C0" w:rsidRDefault="00DE10C0" w:rsidP="008F35A1">
      <w:pPr>
        <w:rPr>
          <w:rFonts w:ascii="Helvetica" w:hAnsi="Helvetica"/>
        </w:rPr>
      </w:pPr>
    </w:p>
    <w:p w:rsidR="003F3236" w:rsidRPr="00DE10C0" w:rsidRDefault="003F3236" w:rsidP="008F35A1">
      <w:pPr>
        <w:rPr>
          <w:rFonts w:ascii="Helvetica" w:hAnsi="Helvetica"/>
        </w:rPr>
      </w:pPr>
      <w:r w:rsidRPr="00DE10C0">
        <w:rPr>
          <w:rFonts w:ascii="Helvetica" w:hAnsi="Helvetica"/>
        </w:rPr>
        <w:t>Workflow Notes for STATA</w:t>
      </w:r>
    </w:p>
    <w:p w:rsidR="008F35A1" w:rsidRPr="008F35A1" w:rsidRDefault="008F35A1" w:rsidP="008F35A1">
      <w:pPr>
        <w:rPr>
          <w:rFonts w:ascii="Helvetica" w:hAnsi="Helvetica"/>
          <w:u w:val="single"/>
        </w:rPr>
      </w:pPr>
    </w:p>
    <w:p w:rsidR="00D61B52" w:rsidRDefault="00D61B52" w:rsidP="00D61B52">
      <w:pPr>
        <w:rPr>
          <w:rFonts w:ascii="Helvetica" w:hAnsi="Helvetica"/>
          <w:b/>
        </w:rPr>
      </w:pPr>
      <w:r w:rsidRPr="00DD1C74">
        <w:rPr>
          <w:rFonts w:ascii="Helvetica" w:hAnsi="Helvetica"/>
          <w:b/>
        </w:rPr>
        <w:t xml:space="preserve">Import </w:t>
      </w:r>
      <w:r w:rsidR="003E0E1F">
        <w:rPr>
          <w:rFonts w:ascii="Helvetica" w:hAnsi="Helvetica"/>
          <w:b/>
        </w:rPr>
        <w:t xml:space="preserve">TX </w:t>
      </w:r>
      <w:r w:rsidRPr="00DD1C74">
        <w:rPr>
          <w:rFonts w:ascii="Helvetica" w:hAnsi="Helvetica"/>
          <w:b/>
        </w:rPr>
        <w:t>Excel File</w:t>
      </w:r>
      <w:r w:rsidR="001D5F18">
        <w:rPr>
          <w:rFonts w:ascii="Helvetica" w:hAnsi="Helvetica"/>
          <w:b/>
        </w:rPr>
        <w:t xml:space="preserve"> (HTC </w:t>
      </w:r>
      <w:r w:rsidR="00D25719">
        <w:rPr>
          <w:rFonts w:ascii="Helvetica" w:hAnsi="Helvetica"/>
          <w:b/>
        </w:rPr>
        <w:t xml:space="preserve">2020 </w:t>
      </w:r>
      <w:r w:rsidR="001D5F18">
        <w:rPr>
          <w:rFonts w:ascii="Helvetica" w:hAnsi="Helvetica"/>
          <w:b/>
        </w:rPr>
        <w:t>Data Source)</w:t>
      </w:r>
    </w:p>
    <w:p w:rsidR="000D7E29" w:rsidRPr="000D7E29" w:rsidRDefault="000D7E29" w:rsidP="00D61B52">
      <w:pPr>
        <w:rPr>
          <w:rFonts w:ascii="Helvetica" w:hAnsi="Helvetica"/>
        </w:rPr>
      </w:pPr>
      <w:r>
        <w:rPr>
          <w:rFonts w:ascii="Helvetica" w:hAnsi="Helvetica"/>
        </w:rPr>
        <w:t>(note: command ha</w:t>
      </w:r>
      <w:r w:rsidR="00EA062F">
        <w:rPr>
          <w:rFonts w:ascii="Helvetica" w:hAnsi="Helvetica"/>
        </w:rPr>
        <w:t>s</w:t>
      </w:r>
      <w:r>
        <w:rPr>
          <w:rFonts w:ascii="Helvetica" w:hAnsi="Helvetica"/>
        </w:rPr>
        <w:t xml:space="preserve"> file location as “desktop” due to usage of LBJ </w:t>
      </w:r>
      <w:r w:rsidR="00AE43D8">
        <w:rPr>
          <w:rFonts w:ascii="Helvetica" w:hAnsi="Helvetica"/>
        </w:rPr>
        <w:t>school c</w:t>
      </w:r>
      <w:r>
        <w:rPr>
          <w:rFonts w:ascii="Helvetica" w:hAnsi="Helvetica"/>
        </w:rPr>
        <w:t>omputers for STATA; file would be located in “</w:t>
      </w:r>
      <w:r w:rsidRPr="000D7E29">
        <w:rPr>
          <w:rFonts w:ascii="Helvetica" w:hAnsi="Helvetica"/>
        </w:rPr>
        <w:t>/Users/</w:t>
      </w:r>
      <w:proofErr w:type="spellStart"/>
      <w:r w:rsidRPr="000D7E29">
        <w:rPr>
          <w:rFonts w:ascii="Helvetica" w:hAnsi="Helvetica"/>
        </w:rPr>
        <w:t>mirandabadgett</w:t>
      </w:r>
      <w:proofErr w:type="spellEnd"/>
      <w:r w:rsidRPr="000D7E29">
        <w:rPr>
          <w:rFonts w:ascii="Helvetica" w:hAnsi="Helvetica"/>
        </w:rPr>
        <w:t>/Desktop/grad school/UT/192/PA 397C</w:t>
      </w:r>
      <w:r>
        <w:rPr>
          <w:rFonts w:ascii="Helvetica" w:hAnsi="Helvetica"/>
        </w:rPr>
        <w:t>/</w:t>
      </w:r>
      <w:proofErr w:type="spellStart"/>
      <w:r>
        <w:rPr>
          <w:rFonts w:ascii="Helvetica" w:hAnsi="Helvetica"/>
        </w:rPr>
        <w:t>final_project</w:t>
      </w:r>
      <w:proofErr w:type="spellEnd"/>
      <w:r>
        <w:rPr>
          <w:rFonts w:ascii="Helvetica" w:hAnsi="Helvetica"/>
        </w:rPr>
        <w:t>/data/</w:t>
      </w:r>
      <w:r w:rsidRPr="00A83C00">
        <w:rPr>
          <w:rFonts w:ascii="Helvetica" w:hAnsi="Helvetica"/>
        </w:rPr>
        <w:t>pdb2015tract</w:t>
      </w:r>
      <w:r>
        <w:rPr>
          <w:rFonts w:ascii="Helvetica" w:hAnsi="Helvetica"/>
        </w:rPr>
        <w:t>_2010MRR_2017ACS_TX.xlsx</w:t>
      </w:r>
      <w:r>
        <w:rPr>
          <w:rFonts w:ascii="Helvetica" w:hAnsi="Helvetica"/>
        </w:rPr>
        <w:t>” on personal computer)</w:t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A83C00">
        <w:rPr>
          <w:rFonts w:ascii="Helvetica" w:hAnsi="Helvetica"/>
        </w:rPr>
        <w:t>import excel "/Users/mjb2578/Desktop/pdb2015tract</w:t>
      </w:r>
      <w:r>
        <w:rPr>
          <w:rFonts w:ascii="Helvetica" w:hAnsi="Helvetica"/>
        </w:rPr>
        <w:t>_2010MRR_2017ACS_TX.xlsx", shee</w:t>
      </w:r>
      <w:r w:rsidRPr="00A83C00">
        <w:rPr>
          <w:rFonts w:ascii="Helvetica" w:hAnsi="Helvetica"/>
        </w:rPr>
        <w:t xml:space="preserve">t("pdb2015tract_2010data_ACS17_TX") </w:t>
      </w:r>
      <w:proofErr w:type="spellStart"/>
      <w:r w:rsidRPr="00A83C00">
        <w:rPr>
          <w:rFonts w:ascii="Helvetica" w:hAnsi="Helvetica"/>
        </w:rPr>
        <w:t>cellrange</w:t>
      </w:r>
      <w:proofErr w:type="spellEnd"/>
      <w:r w:rsidRPr="00A83C00">
        <w:rPr>
          <w:rFonts w:ascii="Helvetica" w:hAnsi="Helvetica"/>
        </w:rPr>
        <w:t xml:space="preserve">(A6:BW5259) </w:t>
      </w:r>
      <w:proofErr w:type="spellStart"/>
      <w:r w:rsidRPr="00A83C00">
        <w:rPr>
          <w:rFonts w:ascii="Helvetica" w:hAnsi="Helvetica"/>
        </w:rPr>
        <w:t>firstrow</w:t>
      </w:r>
      <w:proofErr w:type="spellEnd"/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DD1C74">
        <w:rPr>
          <w:rFonts w:ascii="Helvetica" w:hAnsi="Helvetica"/>
          <w:noProof/>
        </w:rPr>
        <w:drawing>
          <wp:inline distT="0" distB="0" distL="0" distR="0" wp14:anchorId="6A42DB76" wp14:editId="21EA1B88">
            <wp:extent cx="5943600" cy="349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  <w:b/>
        </w:rPr>
      </w:pPr>
      <w:r>
        <w:rPr>
          <w:rFonts w:ascii="Helvetica" w:hAnsi="Helvetica"/>
          <w:b/>
        </w:rPr>
        <w:t>Filter for HTCs (MRR2010&lt;=73)</w:t>
      </w:r>
    </w:p>
    <w:p w:rsidR="00D61B52" w:rsidRDefault="00D61B52" w:rsidP="00D61B52">
      <w:pPr>
        <w:rPr>
          <w:rFonts w:ascii="Helvetica" w:hAnsi="Helvetica"/>
          <w:b/>
        </w:rPr>
      </w:pPr>
    </w:p>
    <w:p w:rsidR="00D61B52" w:rsidRDefault="00D61B52" w:rsidP="00D61B52">
      <w:pPr>
        <w:rPr>
          <w:rFonts w:ascii="Helvetica" w:hAnsi="Helvetica"/>
          <w:b/>
        </w:rPr>
      </w:pPr>
      <w:r w:rsidRPr="00511A8C">
        <w:rPr>
          <w:rFonts w:ascii="Helvetica" w:hAnsi="Helvetica"/>
          <w:b/>
          <w:noProof/>
        </w:rPr>
        <w:lastRenderedPageBreak/>
        <w:drawing>
          <wp:inline distT="0" distB="0" distL="0" distR="0" wp14:anchorId="2D2EE5D5" wp14:editId="7B33E368">
            <wp:extent cx="5943600" cy="50311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  <w:b/>
        </w:rPr>
      </w:pPr>
    </w:p>
    <w:p w:rsidR="00D61B52" w:rsidRPr="007A12C4" w:rsidRDefault="00D61B52" w:rsidP="00D61B52">
      <w:pPr>
        <w:rPr>
          <w:rFonts w:ascii="Helvetica" w:hAnsi="Helvetica"/>
        </w:rPr>
      </w:pPr>
      <w:r>
        <w:rPr>
          <w:rFonts w:ascii="Helvetica" w:hAnsi="Helvetica"/>
        </w:rPr>
        <w:t>Validate observation numbers</w:t>
      </w:r>
      <w:r w:rsidR="00217BAA">
        <w:rPr>
          <w:rFonts w:ascii="Helvetica" w:hAnsi="Helvetica"/>
        </w:rPr>
        <w:t xml:space="preserve"> </w:t>
      </w:r>
      <w:r w:rsidR="00B87442">
        <w:rPr>
          <w:rFonts w:ascii="Helvetica" w:hAnsi="Helvetica"/>
        </w:rPr>
        <w:t xml:space="preserve">– </w:t>
      </w:r>
      <w:r w:rsidR="00217BAA">
        <w:rPr>
          <w:rFonts w:ascii="Helvetica" w:hAnsi="Helvetica"/>
        </w:rPr>
        <w:t>1,413 observations matches number of observations in Python</w:t>
      </w:r>
    </w:p>
    <w:p w:rsidR="00D61B52" w:rsidRDefault="00D61B52" w:rsidP="00D61B52">
      <w:pPr>
        <w:rPr>
          <w:rFonts w:ascii="Helvetica" w:hAnsi="Helvetica"/>
          <w:b/>
        </w:rPr>
      </w:pPr>
    </w:p>
    <w:p w:rsidR="00D61B52" w:rsidRDefault="00D61B52" w:rsidP="00D61B52">
      <w:pPr>
        <w:rPr>
          <w:rFonts w:ascii="Helvetica" w:hAnsi="Helvetica"/>
          <w:b/>
        </w:rPr>
      </w:pPr>
      <w:r>
        <w:rPr>
          <w:rFonts w:ascii="Helvetica" w:hAnsi="Helvetica"/>
          <w:b/>
        </w:rPr>
        <w:t>Summarize by Race/Ethnicity</w:t>
      </w:r>
    </w:p>
    <w:p w:rsidR="004D055E" w:rsidRDefault="004D055E" w:rsidP="004D055E">
      <w:pPr>
        <w:rPr>
          <w:rFonts w:ascii="Helvetica" w:hAnsi="Helvetica"/>
        </w:rPr>
      </w:pPr>
      <w:r>
        <w:rPr>
          <w:rFonts w:ascii="Helvetica" w:hAnsi="Helvetica"/>
        </w:rPr>
        <w:t>summarize</w:t>
      </w:r>
      <w:bookmarkStart w:id="0" w:name="_GoBack"/>
      <w:bookmarkEnd w:id="0"/>
      <w:r w:rsidRPr="004E79A8">
        <w:rPr>
          <w:rFonts w:ascii="Helvetica" w:hAnsi="Helvetica"/>
        </w:rPr>
        <w:t xml:space="preserve"> MRR2010 </w:t>
      </w:r>
      <w:proofErr w:type="spellStart"/>
      <w:r w:rsidRPr="004E79A8">
        <w:rPr>
          <w:rFonts w:ascii="Helvetica" w:hAnsi="Helvetica"/>
        </w:rPr>
        <w:t>WhiteAloneOrCombo</w:t>
      </w:r>
      <w:proofErr w:type="spellEnd"/>
      <w:r w:rsidRPr="004E79A8">
        <w:rPr>
          <w:rFonts w:ascii="Helvetica" w:hAnsi="Helvetica"/>
        </w:rPr>
        <w:t xml:space="preserve"> </w:t>
      </w:r>
      <w:proofErr w:type="spellStart"/>
      <w:r w:rsidRPr="004E79A8">
        <w:rPr>
          <w:rFonts w:ascii="Helvetica" w:hAnsi="Helvetica"/>
        </w:rPr>
        <w:t>BlackAloneOrComb</w:t>
      </w:r>
      <w:r>
        <w:rPr>
          <w:rFonts w:ascii="Helvetica" w:hAnsi="Helvetica"/>
        </w:rPr>
        <w:t>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AmerIndAloneorCombo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AsianAlon</w:t>
      </w:r>
      <w:r w:rsidRPr="004E79A8">
        <w:rPr>
          <w:rFonts w:ascii="Helvetica" w:hAnsi="Helvetica"/>
        </w:rPr>
        <w:t>eOrCombo</w:t>
      </w:r>
      <w:proofErr w:type="spellEnd"/>
      <w:r w:rsidRPr="004E79A8">
        <w:rPr>
          <w:rFonts w:ascii="Helvetica" w:hAnsi="Helvetica"/>
        </w:rPr>
        <w:t xml:space="preserve"> Hispanic </w:t>
      </w:r>
      <w:proofErr w:type="spellStart"/>
      <w:r w:rsidRPr="004E79A8">
        <w:rPr>
          <w:rFonts w:ascii="Helvetica" w:hAnsi="Helvetica"/>
        </w:rPr>
        <w:t>NatHawAloneOrCombo</w:t>
      </w:r>
      <w:proofErr w:type="spellEnd"/>
      <w:r w:rsidRPr="004E79A8">
        <w:rPr>
          <w:rFonts w:ascii="Helvetica" w:hAnsi="Helvetica"/>
        </w:rPr>
        <w:t xml:space="preserve"> if MRR2010&lt;</w:t>
      </w:r>
      <w:r>
        <w:rPr>
          <w:rFonts w:ascii="Helvetica" w:hAnsi="Helvetica"/>
        </w:rPr>
        <w:t>=</w:t>
      </w:r>
      <w:r w:rsidRPr="004E79A8">
        <w:rPr>
          <w:rFonts w:ascii="Helvetica" w:hAnsi="Helvetica"/>
        </w:rPr>
        <w:t>73</w:t>
      </w:r>
    </w:p>
    <w:p w:rsidR="004D055E" w:rsidRDefault="004D055E" w:rsidP="00D61B52">
      <w:pPr>
        <w:rPr>
          <w:rFonts w:ascii="Helvetica" w:hAnsi="Helvetica"/>
          <w:b/>
        </w:rPr>
      </w:pPr>
    </w:p>
    <w:p w:rsidR="00D61B52" w:rsidRDefault="00D61B52" w:rsidP="00D61B52">
      <w:pPr>
        <w:rPr>
          <w:rFonts w:ascii="Helvetica" w:hAnsi="Helvetica"/>
          <w:b/>
        </w:rPr>
      </w:pPr>
      <w:r w:rsidRPr="0026459A">
        <w:rPr>
          <w:rFonts w:ascii="Helvetica" w:hAnsi="Helvetica"/>
          <w:b/>
          <w:noProof/>
        </w:rPr>
        <w:drawing>
          <wp:inline distT="0" distB="0" distL="0" distR="0" wp14:anchorId="10A8147B" wp14:editId="1B26645D">
            <wp:extent cx="5943600" cy="3492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  <w:b/>
        </w:rPr>
      </w:pPr>
    </w:p>
    <w:p w:rsidR="00D61B52" w:rsidRDefault="00D61B52" w:rsidP="00D61B52">
      <w:pPr>
        <w:rPr>
          <w:rFonts w:ascii="Helvetica" w:hAnsi="Helvetica"/>
          <w:b/>
        </w:rPr>
      </w:pPr>
      <w:r w:rsidRPr="0026459A">
        <w:rPr>
          <w:rFonts w:ascii="Helvetica" w:hAnsi="Helvetica"/>
          <w:b/>
          <w:noProof/>
        </w:rPr>
        <w:lastRenderedPageBreak/>
        <w:drawing>
          <wp:inline distT="0" distB="0" distL="0" distR="0" wp14:anchorId="2AE507AC" wp14:editId="2F641AB1">
            <wp:extent cx="5943600" cy="19202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  <w:b/>
        </w:rPr>
      </w:pPr>
    </w:p>
    <w:p w:rsidR="00D61B52" w:rsidRPr="00DD1C74" w:rsidRDefault="00D61B52" w:rsidP="00D61B52">
      <w:pPr>
        <w:rPr>
          <w:rFonts w:ascii="Helvetica" w:hAnsi="Helvetica"/>
          <w:b/>
        </w:rPr>
      </w:pPr>
      <w:r w:rsidRPr="00DD1C74">
        <w:rPr>
          <w:rFonts w:ascii="Helvetica" w:hAnsi="Helvetica"/>
          <w:b/>
        </w:rPr>
        <w:t>Correlation</w:t>
      </w:r>
      <w:r>
        <w:rPr>
          <w:rFonts w:ascii="Helvetica" w:hAnsi="Helvetica"/>
          <w:b/>
        </w:rPr>
        <w:t xml:space="preserve"> by Race/Ethnicity</w:t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proofErr w:type="spellStart"/>
      <w:r w:rsidRPr="004E79A8">
        <w:rPr>
          <w:rFonts w:ascii="Helvetica" w:hAnsi="Helvetica"/>
        </w:rPr>
        <w:t>corr</w:t>
      </w:r>
      <w:proofErr w:type="spellEnd"/>
      <w:r w:rsidRPr="004E79A8">
        <w:rPr>
          <w:rFonts w:ascii="Helvetica" w:hAnsi="Helvetica"/>
        </w:rPr>
        <w:t xml:space="preserve"> MRR2010 </w:t>
      </w:r>
      <w:proofErr w:type="spellStart"/>
      <w:r w:rsidRPr="004E79A8">
        <w:rPr>
          <w:rFonts w:ascii="Helvetica" w:hAnsi="Helvetica"/>
        </w:rPr>
        <w:t>WhiteAloneOrCombo</w:t>
      </w:r>
      <w:proofErr w:type="spellEnd"/>
      <w:r w:rsidRPr="004E79A8">
        <w:rPr>
          <w:rFonts w:ascii="Helvetica" w:hAnsi="Helvetica"/>
        </w:rPr>
        <w:t xml:space="preserve"> </w:t>
      </w:r>
      <w:proofErr w:type="spellStart"/>
      <w:r w:rsidRPr="004E79A8">
        <w:rPr>
          <w:rFonts w:ascii="Helvetica" w:hAnsi="Helvetica"/>
        </w:rPr>
        <w:t>BlackAloneOrComb</w:t>
      </w:r>
      <w:r>
        <w:rPr>
          <w:rFonts w:ascii="Helvetica" w:hAnsi="Helvetica"/>
        </w:rPr>
        <w:t>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AmerIndAloneorCombo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AsianAlon</w:t>
      </w:r>
      <w:r w:rsidRPr="004E79A8">
        <w:rPr>
          <w:rFonts w:ascii="Helvetica" w:hAnsi="Helvetica"/>
        </w:rPr>
        <w:t>eOrCombo</w:t>
      </w:r>
      <w:proofErr w:type="spellEnd"/>
      <w:r w:rsidRPr="004E79A8">
        <w:rPr>
          <w:rFonts w:ascii="Helvetica" w:hAnsi="Helvetica"/>
        </w:rPr>
        <w:t xml:space="preserve"> Hispanic </w:t>
      </w:r>
      <w:proofErr w:type="spellStart"/>
      <w:r w:rsidRPr="004E79A8">
        <w:rPr>
          <w:rFonts w:ascii="Helvetica" w:hAnsi="Helvetica"/>
        </w:rPr>
        <w:t>NatHawAloneOrCombo</w:t>
      </w:r>
      <w:proofErr w:type="spellEnd"/>
      <w:r w:rsidRPr="004E79A8">
        <w:rPr>
          <w:rFonts w:ascii="Helvetica" w:hAnsi="Helvetica"/>
        </w:rPr>
        <w:t xml:space="preserve"> if MRR2010&lt;</w:t>
      </w:r>
      <w:r>
        <w:rPr>
          <w:rFonts w:ascii="Helvetica" w:hAnsi="Helvetica"/>
        </w:rPr>
        <w:t>=</w:t>
      </w:r>
      <w:r w:rsidRPr="004E79A8">
        <w:rPr>
          <w:rFonts w:ascii="Helvetica" w:hAnsi="Helvetica"/>
        </w:rPr>
        <w:t>73</w:t>
      </w:r>
    </w:p>
    <w:p w:rsidR="00D61B52" w:rsidRDefault="00D61B52" w:rsidP="00D61B52">
      <w:pPr>
        <w:rPr>
          <w:rFonts w:ascii="Helvetica" w:hAnsi="Helvetica"/>
        </w:rPr>
      </w:pPr>
      <w:r w:rsidRPr="00BE7AB0">
        <w:rPr>
          <w:rFonts w:ascii="Helvetica" w:hAnsi="Helvetica"/>
          <w:noProof/>
        </w:rPr>
        <w:drawing>
          <wp:inline distT="0" distB="0" distL="0" distR="0" wp14:anchorId="2E60BD89" wp14:editId="50540450">
            <wp:extent cx="5943600" cy="349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BE7AB0">
        <w:rPr>
          <w:rFonts w:ascii="Helvetica" w:hAnsi="Helvetica"/>
          <w:noProof/>
        </w:rPr>
        <w:drawing>
          <wp:inline distT="0" distB="0" distL="0" distR="0" wp14:anchorId="42365F35" wp14:editId="3AEF4E8B">
            <wp:extent cx="5943600" cy="2094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  <w:b/>
        </w:rPr>
      </w:pPr>
    </w:p>
    <w:p w:rsidR="00D61B52" w:rsidRPr="00DD1C74" w:rsidRDefault="00D61B52" w:rsidP="00D61B52">
      <w:pPr>
        <w:rPr>
          <w:rFonts w:ascii="Helvetica" w:hAnsi="Helvetica"/>
          <w:b/>
        </w:rPr>
      </w:pPr>
      <w:r w:rsidRPr="00DD1C74">
        <w:rPr>
          <w:rFonts w:ascii="Helvetica" w:hAnsi="Helvetica"/>
          <w:b/>
        </w:rPr>
        <w:t>Regression</w:t>
      </w:r>
      <w:r>
        <w:rPr>
          <w:rFonts w:ascii="Helvetica" w:hAnsi="Helvetica"/>
          <w:b/>
        </w:rPr>
        <w:t xml:space="preserve"> by Race/Ethnicity</w:t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DD1C74">
        <w:rPr>
          <w:rFonts w:ascii="Helvetica" w:hAnsi="Helvetica"/>
        </w:rPr>
        <w:t xml:space="preserve">regress MRR2010 </w:t>
      </w:r>
      <w:proofErr w:type="spellStart"/>
      <w:r w:rsidRPr="00DD1C74">
        <w:rPr>
          <w:rFonts w:ascii="Helvetica" w:hAnsi="Helvetica"/>
        </w:rPr>
        <w:t>WhiteAloneOrCombo</w:t>
      </w:r>
      <w:proofErr w:type="spellEnd"/>
      <w:r w:rsidRPr="00DD1C74">
        <w:rPr>
          <w:rFonts w:ascii="Helvetica" w:hAnsi="Helvetica"/>
        </w:rPr>
        <w:t xml:space="preserve"> </w:t>
      </w:r>
      <w:proofErr w:type="spellStart"/>
      <w:r w:rsidRPr="00DD1C74">
        <w:rPr>
          <w:rFonts w:ascii="Helvetica" w:hAnsi="Helvetica"/>
        </w:rPr>
        <w:t>BlackAloneOrC</w:t>
      </w:r>
      <w:r>
        <w:rPr>
          <w:rFonts w:ascii="Helvetica" w:hAnsi="Helvetica"/>
        </w:rPr>
        <w:t>ombo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AmerIndAloneorCombo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AsianA</w:t>
      </w:r>
      <w:r w:rsidRPr="00DD1C74">
        <w:rPr>
          <w:rFonts w:ascii="Helvetica" w:hAnsi="Helvetica"/>
        </w:rPr>
        <w:t>loneOrCombo</w:t>
      </w:r>
      <w:proofErr w:type="spellEnd"/>
      <w:r w:rsidRPr="00DD1C74">
        <w:rPr>
          <w:rFonts w:ascii="Helvetica" w:hAnsi="Helvetica"/>
        </w:rPr>
        <w:t xml:space="preserve"> Hispanic </w:t>
      </w:r>
      <w:proofErr w:type="spellStart"/>
      <w:r w:rsidRPr="00DD1C74">
        <w:rPr>
          <w:rFonts w:ascii="Helvetica" w:hAnsi="Helvetica"/>
        </w:rPr>
        <w:t>NatHawAloneOrCombo</w:t>
      </w:r>
      <w:proofErr w:type="spellEnd"/>
      <w:r w:rsidRPr="00DD1C74">
        <w:rPr>
          <w:rFonts w:ascii="Helvetica" w:hAnsi="Helvetica"/>
        </w:rPr>
        <w:t xml:space="preserve"> if MRR2010&lt;</w:t>
      </w:r>
      <w:r>
        <w:rPr>
          <w:rFonts w:ascii="Helvetica" w:hAnsi="Helvetica"/>
        </w:rPr>
        <w:t>=</w:t>
      </w:r>
      <w:r w:rsidRPr="00DD1C74">
        <w:rPr>
          <w:rFonts w:ascii="Helvetica" w:hAnsi="Helvetica"/>
        </w:rPr>
        <w:t>73</w:t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BE7AB0">
        <w:rPr>
          <w:rFonts w:ascii="Helvetica" w:hAnsi="Helvetica"/>
          <w:noProof/>
        </w:rPr>
        <w:drawing>
          <wp:inline distT="0" distB="0" distL="0" distR="0" wp14:anchorId="09A4FF9E" wp14:editId="19EF1110">
            <wp:extent cx="5943600" cy="349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BE7AB0">
        <w:rPr>
          <w:rFonts w:ascii="Helvetica" w:hAnsi="Helvetica"/>
          <w:noProof/>
        </w:rPr>
        <w:lastRenderedPageBreak/>
        <w:drawing>
          <wp:inline distT="0" distB="0" distL="0" distR="0" wp14:anchorId="036E634A" wp14:editId="3CE3C482">
            <wp:extent cx="5943600" cy="3316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</w:rPr>
      </w:pPr>
    </w:p>
    <w:p w:rsidR="00D61B52" w:rsidRPr="003567B4" w:rsidRDefault="00D61B52" w:rsidP="00D61B52">
      <w:pPr>
        <w:rPr>
          <w:rFonts w:ascii="Helvetica" w:hAnsi="Helvetica"/>
          <w:b/>
        </w:rPr>
      </w:pPr>
      <w:r w:rsidRPr="003567B4">
        <w:rPr>
          <w:rFonts w:ascii="Helvetica" w:hAnsi="Helvetica"/>
          <w:b/>
        </w:rPr>
        <w:t>Scatter by Race/Ethnicity</w:t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D4380A">
        <w:rPr>
          <w:rFonts w:ascii="Helvetica" w:hAnsi="Helvetica"/>
          <w:noProof/>
        </w:rPr>
        <w:drawing>
          <wp:inline distT="0" distB="0" distL="0" distR="0" wp14:anchorId="08F672AA" wp14:editId="7199A983">
            <wp:extent cx="5943600" cy="3492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A83C00">
        <w:rPr>
          <w:rFonts w:ascii="Helvetica" w:hAnsi="Helvetica"/>
        </w:rPr>
        <w:t xml:space="preserve">scatter </w:t>
      </w:r>
      <w:proofErr w:type="spellStart"/>
      <w:r w:rsidRPr="00A83C00">
        <w:rPr>
          <w:rFonts w:ascii="Helvetica" w:hAnsi="Helvetica"/>
        </w:rPr>
        <w:t>WhiteAloneOrCombo</w:t>
      </w:r>
      <w:proofErr w:type="spellEnd"/>
      <w:r w:rsidRPr="00A83C00">
        <w:rPr>
          <w:rFonts w:ascii="Helvetica" w:hAnsi="Helvetica"/>
        </w:rPr>
        <w:t xml:space="preserve"> </w:t>
      </w:r>
      <w:proofErr w:type="spellStart"/>
      <w:r w:rsidRPr="00A83C00">
        <w:rPr>
          <w:rFonts w:ascii="Helvetica" w:hAnsi="Helvetica"/>
        </w:rPr>
        <w:t>BlackAloneOrC</w:t>
      </w:r>
      <w:r>
        <w:rPr>
          <w:rFonts w:ascii="Helvetica" w:hAnsi="Helvetica"/>
        </w:rPr>
        <w:t>ombo</w:t>
      </w:r>
      <w:proofErr w:type="spellEnd"/>
      <w:r>
        <w:rPr>
          <w:rFonts w:ascii="Helvetica" w:hAnsi="Helvetica"/>
        </w:rPr>
        <w:t xml:space="preserve"> </w:t>
      </w:r>
      <w:proofErr w:type="spellStart"/>
      <w:r>
        <w:rPr>
          <w:rFonts w:ascii="Helvetica" w:hAnsi="Helvetica"/>
        </w:rPr>
        <w:t>AsianAloneOrCombo</w:t>
      </w:r>
      <w:proofErr w:type="spellEnd"/>
      <w:r>
        <w:rPr>
          <w:rFonts w:ascii="Helvetica" w:hAnsi="Helvetica"/>
        </w:rPr>
        <w:t xml:space="preserve"> Hispanic</w:t>
      </w:r>
      <w:r w:rsidRPr="00A83C00">
        <w:rPr>
          <w:rFonts w:ascii="Helvetica" w:hAnsi="Helvetica"/>
        </w:rPr>
        <w:t xml:space="preserve">  </w:t>
      </w:r>
      <w:proofErr w:type="spellStart"/>
      <w:r w:rsidRPr="00A83C00">
        <w:rPr>
          <w:rFonts w:ascii="Helvetica" w:hAnsi="Helvetica"/>
        </w:rPr>
        <w:t>NatHawAloneOrCombo</w:t>
      </w:r>
      <w:proofErr w:type="spellEnd"/>
      <w:r w:rsidRPr="00A83C00">
        <w:rPr>
          <w:rFonts w:ascii="Helvetica" w:hAnsi="Helvetica"/>
        </w:rPr>
        <w:t xml:space="preserve"> if MRR2010&lt;</w:t>
      </w:r>
      <w:r>
        <w:rPr>
          <w:rFonts w:ascii="Helvetica" w:hAnsi="Helvetica"/>
        </w:rPr>
        <w:t>=</w:t>
      </w:r>
      <w:r w:rsidRPr="00A83C00">
        <w:rPr>
          <w:rFonts w:ascii="Helvetica" w:hAnsi="Helvetica"/>
        </w:rPr>
        <w:t>73</w:t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 w:rsidRPr="0040172B">
        <w:rPr>
          <w:rFonts w:ascii="Helvetica" w:hAnsi="Helvetica"/>
          <w:noProof/>
        </w:rPr>
        <w:lastRenderedPageBreak/>
        <w:drawing>
          <wp:inline distT="0" distB="0" distL="0" distR="0" wp14:anchorId="2F090AEA" wp14:editId="08F48475">
            <wp:extent cx="5029200" cy="3657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1B52" w:rsidRDefault="00D61B52" w:rsidP="00D61B52">
      <w:pPr>
        <w:rPr>
          <w:rFonts w:ascii="Helvetica" w:hAnsi="Helvetica"/>
        </w:rPr>
      </w:pPr>
    </w:p>
    <w:p w:rsidR="00D61B52" w:rsidRDefault="00D61B52" w:rsidP="00D61B52">
      <w:pPr>
        <w:rPr>
          <w:rFonts w:ascii="Helvetica" w:hAnsi="Helvetica"/>
        </w:rPr>
      </w:pPr>
      <w:r>
        <w:rPr>
          <w:rFonts w:ascii="Helvetica" w:hAnsi="Helvetica"/>
        </w:rPr>
        <w:t>Data Analysis of STATA Output</w:t>
      </w:r>
    </w:p>
    <w:p w:rsidR="001F0032" w:rsidRPr="001F0032" w:rsidRDefault="00D61B52" w:rsidP="001F0032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D61B52">
        <w:rPr>
          <w:rFonts w:ascii="Helvetica" w:eastAsia="Times New Roman" w:hAnsi="Helvetica" w:cs="Times New Roman"/>
        </w:rPr>
        <w:t>Demographic values are not correlated with 2010 response rate</w:t>
      </w:r>
      <w:r>
        <w:rPr>
          <w:rFonts w:ascii="Helvetica" w:eastAsia="Times New Roman" w:hAnsi="Helvetica" w:cs="Times New Roman"/>
        </w:rPr>
        <w:t xml:space="preserve"> based on correlation output</w:t>
      </w:r>
    </w:p>
    <w:p w:rsidR="00000A85" w:rsidRPr="001F0032" w:rsidRDefault="00D61B52" w:rsidP="001F0032">
      <w:pPr>
        <w:pStyle w:val="ListParagraph"/>
        <w:numPr>
          <w:ilvl w:val="0"/>
          <w:numId w:val="2"/>
        </w:numPr>
        <w:rPr>
          <w:rFonts w:ascii="Helvetica" w:hAnsi="Helvetica"/>
        </w:rPr>
      </w:pPr>
      <w:r w:rsidRPr="001F0032">
        <w:rPr>
          <w:rFonts w:ascii="Helvetica" w:eastAsia="Times New Roman" w:hAnsi="Helvetica" w:cs="Times New Roman"/>
        </w:rPr>
        <w:t>“White Alone or Combo” and “Hispanic</w:t>
      </w:r>
      <w:r w:rsidR="001F0032">
        <w:rPr>
          <w:rFonts w:ascii="Helvetica" w:eastAsia="Times New Roman" w:hAnsi="Helvetica" w:cs="Times New Roman"/>
        </w:rPr>
        <w:t xml:space="preserve"> or Latino</w:t>
      </w:r>
      <w:r w:rsidRPr="001F0032">
        <w:rPr>
          <w:rFonts w:ascii="Helvetica" w:eastAsia="Times New Roman" w:hAnsi="Helvetica" w:cs="Times New Roman"/>
        </w:rPr>
        <w:t>” are only significant variables based on p-value</w:t>
      </w:r>
      <w:r w:rsidR="001F0032">
        <w:rPr>
          <w:rFonts w:ascii="Helvetica" w:eastAsia="Times New Roman" w:hAnsi="Helvetica" w:cs="Times New Roman"/>
        </w:rPr>
        <w:t xml:space="preserve"> in regression output</w:t>
      </w:r>
    </w:p>
    <w:p w:rsidR="00440737" w:rsidRDefault="00440737" w:rsidP="001F0032">
      <w:pPr>
        <w:pStyle w:val="ListParagraph"/>
        <w:numPr>
          <w:ilvl w:val="0"/>
          <w:numId w:val="2"/>
        </w:numPr>
        <w:rPr>
          <w:rFonts w:ascii="Helvetica" w:hAnsi="Helvetica"/>
        </w:rPr>
      </w:pPr>
      <w:r>
        <w:rPr>
          <w:rFonts w:ascii="Helvetica" w:hAnsi="Helvetica"/>
        </w:rPr>
        <w:t>Error on y-axis in STATA scatter plot (should have response rate “MCRR2010 &lt;=73) as dependent variable (on y-axis)</w:t>
      </w:r>
    </w:p>
    <w:p w:rsidR="001F0032" w:rsidRPr="001F0032" w:rsidRDefault="00BC22C0" w:rsidP="001F0032">
      <w:pPr>
        <w:pStyle w:val="ListParagraph"/>
        <w:numPr>
          <w:ilvl w:val="0"/>
          <w:numId w:val="2"/>
        </w:numPr>
        <w:rPr>
          <w:rFonts w:ascii="Helvetica" w:hAnsi="Helvetica"/>
        </w:rPr>
      </w:pPr>
      <w:r>
        <w:rPr>
          <w:rFonts w:ascii="Helvetica" w:hAnsi="Helvetica"/>
        </w:rPr>
        <w:t>Based on above outputs, r</w:t>
      </w:r>
      <w:r w:rsidR="00F42B99">
        <w:rPr>
          <w:rFonts w:ascii="Helvetica" w:hAnsi="Helvetica"/>
        </w:rPr>
        <w:t>eject hyp</w:t>
      </w:r>
      <w:r w:rsidR="00440737">
        <w:rPr>
          <w:rFonts w:ascii="Helvetica" w:hAnsi="Helvetica"/>
        </w:rPr>
        <w:t>o</w:t>
      </w:r>
      <w:r w:rsidR="00F42B99">
        <w:rPr>
          <w:rFonts w:ascii="Helvetica" w:hAnsi="Helvetica"/>
        </w:rPr>
        <w:t>th</w:t>
      </w:r>
      <w:r w:rsidR="00440737">
        <w:rPr>
          <w:rFonts w:ascii="Helvetica" w:hAnsi="Helvetica"/>
        </w:rPr>
        <w:t>e</w:t>
      </w:r>
      <w:r w:rsidR="00F42B99">
        <w:rPr>
          <w:rFonts w:ascii="Helvetica" w:hAnsi="Helvetica"/>
        </w:rPr>
        <w:t>sis</w:t>
      </w:r>
    </w:p>
    <w:p w:rsidR="00000A85" w:rsidRDefault="00000A85">
      <w:pPr>
        <w:rPr>
          <w:rFonts w:ascii="Helvetica" w:hAnsi="Helvetica"/>
        </w:rPr>
      </w:pPr>
    </w:p>
    <w:p w:rsidR="00AD15DD" w:rsidRPr="00AD15DD" w:rsidRDefault="00AD15DD">
      <w:pPr>
        <w:rPr>
          <w:rFonts w:ascii="Helvetica" w:hAnsi="Helvetica"/>
        </w:rPr>
      </w:pPr>
    </w:p>
    <w:sectPr w:rsidR="00AD15DD" w:rsidRPr="00AD15DD" w:rsidSect="004F627A">
      <w:headerReference w:type="defaul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35B05" w:rsidRDefault="00A35B05" w:rsidP="00E4700F">
      <w:r>
        <w:separator/>
      </w:r>
    </w:p>
  </w:endnote>
  <w:endnote w:type="continuationSeparator" w:id="0">
    <w:p w:rsidR="00A35B05" w:rsidRDefault="00A35B05" w:rsidP="00E4700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35B05" w:rsidRDefault="00A35B05" w:rsidP="00E4700F">
      <w:r>
        <w:separator/>
      </w:r>
    </w:p>
  </w:footnote>
  <w:footnote w:type="continuationSeparator" w:id="0">
    <w:p w:rsidR="00A35B05" w:rsidRDefault="00A35B05" w:rsidP="00E4700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4700F" w:rsidRPr="00E4700F" w:rsidRDefault="00052008">
    <w:pPr>
      <w:pStyle w:val="Header"/>
      <w:rPr>
        <w:rFonts w:ascii="Helvetica" w:hAnsi="Helvetica"/>
      </w:rPr>
    </w:pPr>
    <w:r>
      <w:rPr>
        <w:rFonts w:ascii="Helvetica" w:hAnsi="Helvetica"/>
      </w:rPr>
      <w:t xml:space="preserve">AEM Final Project </w:t>
    </w:r>
    <w:r w:rsidR="00E4700F" w:rsidRPr="00E4700F">
      <w:rPr>
        <w:rFonts w:ascii="Helvetica" w:hAnsi="Helvetica"/>
      </w:rPr>
      <w:t>Data M</w:t>
    </w:r>
    <w:r>
      <w:rPr>
        <w:rFonts w:ascii="Helvetica" w:hAnsi="Helvetica"/>
      </w:rPr>
      <w:t>ana</w:t>
    </w:r>
    <w:r w:rsidR="00E4700F" w:rsidRPr="00E4700F">
      <w:rPr>
        <w:rFonts w:ascii="Helvetica" w:hAnsi="Helvetica"/>
      </w:rPr>
      <w:t>g</w:t>
    </w:r>
    <w:r>
      <w:rPr>
        <w:rFonts w:ascii="Helvetica" w:hAnsi="Helvetica"/>
      </w:rPr>
      <w:t>e</w:t>
    </w:r>
    <w:r w:rsidR="00E4700F" w:rsidRPr="00E4700F">
      <w:rPr>
        <w:rFonts w:ascii="Helvetica" w:hAnsi="Helvetica"/>
      </w:rPr>
      <w:t>m</w:t>
    </w:r>
    <w:r>
      <w:rPr>
        <w:rFonts w:ascii="Helvetica" w:hAnsi="Helvetica"/>
      </w:rPr>
      <w:t>en</w:t>
    </w:r>
    <w:r w:rsidR="00E4700F" w:rsidRPr="00E4700F">
      <w:rPr>
        <w:rFonts w:ascii="Helvetica" w:hAnsi="Helvetica"/>
      </w:rPr>
      <w:t>t Notebook</w:t>
    </w:r>
    <w:r>
      <w:rPr>
        <w:rFonts w:ascii="Helvetica" w:hAnsi="Helvetica"/>
      </w:rPr>
      <w:t xml:space="preserve"> and Plan (Last updated: 5/10/19)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744DE7"/>
    <w:multiLevelType w:val="hybridMultilevel"/>
    <w:tmpl w:val="CDE2FB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63B7D0A"/>
    <w:multiLevelType w:val="hybridMultilevel"/>
    <w:tmpl w:val="D87826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5DD"/>
    <w:rsid w:val="00000A85"/>
    <w:rsid w:val="00013652"/>
    <w:rsid w:val="00052008"/>
    <w:rsid w:val="000A2E58"/>
    <w:rsid w:val="000B17C1"/>
    <w:rsid w:val="000D7E29"/>
    <w:rsid w:val="000F1DDC"/>
    <w:rsid w:val="001201F6"/>
    <w:rsid w:val="00124242"/>
    <w:rsid w:val="001D5F18"/>
    <w:rsid w:val="001F0032"/>
    <w:rsid w:val="00217BAA"/>
    <w:rsid w:val="00236738"/>
    <w:rsid w:val="00237110"/>
    <w:rsid w:val="00283F5E"/>
    <w:rsid w:val="003E0E1F"/>
    <w:rsid w:val="003F3236"/>
    <w:rsid w:val="00440737"/>
    <w:rsid w:val="00466056"/>
    <w:rsid w:val="004D055E"/>
    <w:rsid w:val="004F627A"/>
    <w:rsid w:val="005777EB"/>
    <w:rsid w:val="006177A8"/>
    <w:rsid w:val="006364AD"/>
    <w:rsid w:val="00670D48"/>
    <w:rsid w:val="006A2387"/>
    <w:rsid w:val="006B4579"/>
    <w:rsid w:val="00883E65"/>
    <w:rsid w:val="008E62DC"/>
    <w:rsid w:val="008F35A1"/>
    <w:rsid w:val="00967357"/>
    <w:rsid w:val="009C62CE"/>
    <w:rsid w:val="009D46F1"/>
    <w:rsid w:val="00A35B05"/>
    <w:rsid w:val="00AA2BD1"/>
    <w:rsid w:val="00AD15DD"/>
    <w:rsid w:val="00AE43D8"/>
    <w:rsid w:val="00B21B36"/>
    <w:rsid w:val="00B2696E"/>
    <w:rsid w:val="00B32932"/>
    <w:rsid w:val="00B4297E"/>
    <w:rsid w:val="00B717D8"/>
    <w:rsid w:val="00B87442"/>
    <w:rsid w:val="00BA1EF8"/>
    <w:rsid w:val="00BC22C0"/>
    <w:rsid w:val="00BE6661"/>
    <w:rsid w:val="00C4297A"/>
    <w:rsid w:val="00C663F0"/>
    <w:rsid w:val="00CE274D"/>
    <w:rsid w:val="00D25719"/>
    <w:rsid w:val="00D328B9"/>
    <w:rsid w:val="00D61B52"/>
    <w:rsid w:val="00D66A27"/>
    <w:rsid w:val="00D84633"/>
    <w:rsid w:val="00DD1D85"/>
    <w:rsid w:val="00DD6ABD"/>
    <w:rsid w:val="00DE10C0"/>
    <w:rsid w:val="00E228FB"/>
    <w:rsid w:val="00E4700F"/>
    <w:rsid w:val="00EA062F"/>
    <w:rsid w:val="00EF6DB8"/>
    <w:rsid w:val="00F42B99"/>
    <w:rsid w:val="00FA54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D1B3068"/>
  <w14:defaultImageDpi w14:val="32767"/>
  <w15:chartTrackingRefBased/>
  <w15:docId w15:val="{F218BFFC-A677-A34B-B85A-A4F2AA96C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000A85"/>
    <w:rPr>
      <w:b/>
      <w:bCs/>
    </w:rPr>
  </w:style>
  <w:style w:type="paragraph" w:styleId="ListParagraph">
    <w:name w:val="List Paragraph"/>
    <w:basedOn w:val="Normal"/>
    <w:uiPriority w:val="34"/>
    <w:qFormat/>
    <w:rsid w:val="00000A8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F6DB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rsid w:val="0046605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1365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4700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700F"/>
  </w:style>
  <w:style w:type="paragraph" w:styleId="Footer">
    <w:name w:val="footer"/>
    <w:basedOn w:val="Normal"/>
    <w:link w:val="FooterChar"/>
    <w:uiPriority w:val="99"/>
    <w:unhideWhenUsed/>
    <w:rsid w:val="00E4700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700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07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33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4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00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census.gov/research/data/planning_database/" TargetMode="External"/><Relationship Id="rId13" Type="http://schemas.openxmlformats.org/officeDocument/2006/relationships/image" Target="media/image4.emf"/><Relationship Id="rId18" Type="http://schemas.openxmlformats.org/officeDocument/2006/relationships/image" Target="media/image9.em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www.censushardtocountmaps2020.us/" TargetMode="External"/><Relationship Id="rId12" Type="http://schemas.openxmlformats.org/officeDocument/2006/relationships/image" Target="media/image3.emf"/><Relationship Id="rId17" Type="http://schemas.openxmlformats.org/officeDocument/2006/relationships/image" Target="media/image8.emf"/><Relationship Id="rId2" Type="http://schemas.openxmlformats.org/officeDocument/2006/relationships/styles" Target="styles.xml"/><Relationship Id="rId16" Type="http://schemas.openxmlformats.org/officeDocument/2006/relationships/image" Target="media/image7.emf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tiff"/><Relationship Id="rId5" Type="http://schemas.openxmlformats.org/officeDocument/2006/relationships/footnotes" Target="footnotes.xml"/><Relationship Id="rId15" Type="http://schemas.openxmlformats.org/officeDocument/2006/relationships/image" Target="media/image6.emf"/><Relationship Id="rId10" Type="http://schemas.openxmlformats.org/officeDocument/2006/relationships/image" Target="media/image1.emf"/><Relationship Id="rId19" Type="http://schemas.openxmlformats.org/officeDocument/2006/relationships/image" Target="media/image10.emf"/><Relationship Id="rId4" Type="http://schemas.openxmlformats.org/officeDocument/2006/relationships/webSettings" Target="webSettings.xml"/><Relationship Id="rId9" Type="http://schemas.openxmlformats.org/officeDocument/2006/relationships/hyperlink" Target="https://factfinder.census.gov/faces/nav/jsf/pages/searchresults.xhtml?refresh=t" TargetMode="External"/><Relationship Id="rId14" Type="http://schemas.openxmlformats.org/officeDocument/2006/relationships/image" Target="media/image5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6</Pages>
  <Words>604</Words>
  <Characters>3444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Miranda Badgett</dc:creator>
  <cp:keywords/>
  <dc:description/>
  <cp:lastModifiedBy>Miranda Badgett</cp:lastModifiedBy>
  <cp:revision>50</cp:revision>
  <dcterms:created xsi:type="dcterms:W3CDTF">2019-05-04T17:50:00Z</dcterms:created>
  <dcterms:modified xsi:type="dcterms:W3CDTF">2019-05-10T23:02:00Z</dcterms:modified>
</cp:coreProperties>
</file>